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8DDB" w14:textId="77777777" w:rsidR="00573236" w:rsidRDefault="00573236" w:rsidP="00573236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Załącznik nr. 2</w:t>
      </w:r>
    </w:p>
    <w:p w14:paraId="4CCA10C1" w14:textId="77777777" w:rsidR="00573236" w:rsidRDefault="00573236" w:rsidP="00573236">
      <w:pPr>
        <w:rPr>
          <w:rFonts w:ascii="Garamond" w:eastAsia="Garamond" w:hAnsi="Garamond" w:cs="Garamond"/>
        </w:rPr>
      </w:pPr>
    </w:p>
    <w:p w14:paraId="7EF1A23D" w14:textId="77777777" w:rsidR="00573236" w:rsidRDefault="00573236" w:rsidP="00573236">
      <w:pPr>
        <w:rPr>
          <w:rFonts w:ascii="Garamond" w:eastAsia="Garamond" w:hAnsi="Garamond" w:cs="Garamond"/>
        </w:rPr>
      </w:pPr>
    </w:p>
    <w:p w14:paraId="16E9EE1B" w14:textId="77777777" w:rsidR="00573236" w:rsidRDefault="00573236" w:rsidP="00573236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                                </w:t>
      </w:r>
      <w:r>
        <w:rPr>
          <w:rFonts w:ascii="Garamond" w:eastAsia="Garamond" w:hAnsi="Garamond" w:cs="Garamond"/>
          <w:b/>
        </w:rPr>
        <w:t>Umowa o Świadczenie Usług Edukacyjnych nr __________</w:t>
      </w:r>
    </w:p>
    <w:p w14:paraId="276043AC" w14:textId="77777777" w:rsidR="00573236" w:rsidRDefault="00573236" w:rsidP="00573236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Zawarta w dniu __________ roku w Krakowie pomiędzy:</w:t>
      </w:r>
    </w:p>
    <w:p w14:paraId="3310EA5D" w14:textId="77777777" w:rsidR="00573236" w:rsidRDefault="00573236" w:rsidP="00573236">
      <w:pPr>
        <w:numPr>
          <w:ilvl w:val="0"/>
          <w:numId w:val="5"/>
        </w:numPr>
        <w:spacing w:before="240" w:after="24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Fundacją „Józefina” z siedzibą w Krakowie, ul Józefińska 10, KRS 0000393898 NIP 6793085944, REGON 122566862, reprezentowaną przez Pana Zdzisława Łapińskiego, zwaną dalej „Fundacją”,</w:t>
      </w:r>
    </w:p>
    <w:p w14:paraId="2AFBB333" w14:textId="77777777" w:rsidR="00573236" w:rsidRDefault="00573236" w:rsidP="00573236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</w:t>
      </w:r>
    </w:p>
    <w:p w14:paraId="151674F6" w14:textId="77777777" w:rsidR="00573236" w:rsidRDefault="00573236" w:rsidP="00573236">
      <w:pPr>
        <w:numPr>
          <w:ilvl w:val="0"/>
          <w:numId w:val="13"/>
        </w:numPr>
        <w:spacing w:before="240" w:after="24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Panią/Panem ________________________, zamieszkałym/ą w ________________________, ul. ________________________, nr PESEL: ________________________, telefon kontaktowy: ________________________, adres e-mail: ________________________, zwanym/ą dalej „Uczestnikiem” lub „Rodzicem/Opiekunem”, w zależności od przypadku.</w:t>
      </w:r>
    </w:p>
    <w:p w14:paraId="1991B525" w14:textId="77777777" w:rsidR="00573236" w:rsidRDefault="00573236" w:rsidP="00573236">
      <w:pPr>
        <w:spacing w:before="240" w:after="24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Dane niepełnoletniego uczestnika:</w:t>
      </w:r>
    </w:p>
    <w:p w14:paraId="05DF13A1" w14:textId="77777777" w:rsidR="00573236" w:rsidRDefault="00573236" w:rsidP="00573236">
      <w:pPr>
        <w:spacing w:before="240" w:after="24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Imię i nazwisko…………………………………………….</w:t>
      </w:r>
    </w:p>
    <w:p w14:paraId="5A00AA07" w14:textId="77777777" w:rsidR="00573236" w:rsidRDefault="00573236" w:rsidP="00573236">
      <w:pPr>
        <w:spacing w:before="240" w:after="24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Pesel…………………………………………</w:t>
      </w:r>
    </w:p>
    <w:p w14:paraId="6687C4A1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§1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Przedmiot umowy</w:t>
      </w:r>
    </w:p>
    <w:p w14:paraId="018F3886" w14:textId="77777777" w:rsidR="00573236" w:rsidRDefault="00573236" w:rsidP="00573236">
      <w:pPr>
        <w:numPr>
          <w:ilvl w:val="0"/>
          <w:numId w:val="3"/>
        </w:numPr>
        <w:spacing w:before="24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Fundacja zobowiązuje się do świadczenia na rzecz Uczestnika usług edukacyjnych                    w zakresie :</w:t>
      </w:r>
    </w:p>
    <w:p w14:paraId="6E780C99" w14:textId="77777777" w:rsidR="00573236" w:rsidRDefault="00573236" w:rsidP="00573236">
      <w:pPr>
        <w:numPr>
          <w:ilvl w:val="0"/>
          <w:numId w:val="14"/>
        </w:numPr>
        <w:spacing w:after="0" w:line="240" w:lineRule="auto"/>
      </w:pPr>
      <w:r>
        <w:rPr>
          <w:rFonts w:ascii="Garamond" w:eastAsia="Garamond" w:hAnsi="Garamond" w:cs="Garamond"/>
          <w:b/>
        </w:rPr>
        <w:t>zajęć umuzykalniających</w:t>
      </w:r>
      <w:r>
        <w:rPr>
          <w:rFonts w:ascii="Garamond" w:eastAsia="Garamond" w:hAnsi="Garamond" w:cs="Garamond"/>
        </w:rPr>
        <w:t xml:space="preserve"> w systemie nauczania grupowego, zgodnie z programem określonym w Regulaminie świadczenia usług edukacyjnych, zwanym dalej „Regulaminem”, stanowiącym integralną część niniejszej umowy,</w:t>
      </w:r>
    </w:p>
    <w:p w14:paraId="0E8831F6" w14:textId="77777777" w:rsidR="00573236" w:rsidRPr="0057543A" w:rsidRDefault="00573236" w:rsidP="00573236">
      <w:pPr>
        <w:numPr>
          <w:ilvl w:val="0"/>
          <w:numId w:val="14"/>
        </w:numPr>
        <w:spacing w:after="0" w:line="240" w:lineRule="auto"/>
      </w:pPr>
      <w:r>
        <w:rPr>
          <w:rFonts w:ascii="Garamond" w:eastAsia="Garamond" w:hAnsi="Garamond" w:cs="Garamond"/>
          <w:b/>
        </w:rPr>
        <w:t>lekcji indywidualnych nauki gry na instrumencie</w:t>
      </w:r>
      <w:r>
        <w:rPr>
          <w:rFonts w:ascii="Garamond" w:eastAsia="Garamond" w:hAnsi="Garamond" w:cs="Garamond"/>
        </w:rPr>
        <w:t xml:space="preserve"> (fortepian lub inny instrument wskazany przez Uczestnika), za dodatkową opłatą uiszczoną przez Uczestnika. </w:t>
      </w:r>
    </w:p>
    <w:p w14:paraId="19F16A6F" w14:textId="77777777" w:rsidR="00573236" w:rsidRDefault="00573236" w:rsidP="00573236">
      <w:pPr>
        <w:ind w:left="1440"/>
      </w:pPr>
      <w:r>
        <w:rPr>
          <w:rFonts w:ascii="Garamond" w:eastAsia="Garamond" w:hAnsi="Garamond" w:cs="Garamond"/>
          <w:b/>
        </w:rPr>
        <w:t>(proszę podkreślić deklarowane zajęcia)</w:t>
      </w:r>
    </w:p>
    <w:p w14:paraId="5D8CE36A" w14:textId="77777777" w:rsidR="00573236" w:rsidRDefault="00573236" w:rsidP="00573236">
      <w:pPr>
        <w:numPr>
          <w:ilvl w:val="0"/>
          <w:numId w:val="2"/>
        </w:numPr>
        <w:spacing w:after="24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Uczestnik/Rodzic/Opiekun zobowiązuje się do przestrzegania postanowień niniejszej umowy oraz Regulaminu, a także do terminowego uiszczania opłat za świadczone usługi edukacyjne.</w:t>
      </w:r>
    </w:p>
    <w:p w14:paraId="00FD311A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§2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Warunki uczestnictwa</w:t>
      </w:r>
    </w:p>
    <w:p w14:paraId="0C5172E3" w14:textId="77777777" w:rsidR="00573236" w:rsidRDefault="00573236" w:rsidP="00573236">
      <w:pPr>
        <w:numPr>
          <w:ilvl w:val="0"/>
          <w:numId w:val="6"/>
        </w:numPr>
        <w:spacing w:before="24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Warunkiem uczestnictwa w zajęciach umuzykalniających jest uiszczenie opłaty za kurs, zgodnie z obowiązującą tabelą opłat, stanowiącym Załącznik nr 1 do Regulaminu.</w:t>
      </w:r>
    </w:p>
    <w:p w14:paraId="2BB12A09" w14:textId="77777777" w:rsidR="00573236" w:rsidRDefault="00573236" w:rsidP="00573236">
      <w:pPr>
        <w:numPr>
          <w:ilvl w:val="0"/>
          <w:numId w:val="6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Warunkiem uczestnictwa w lekcjach indywidualnych nauki gry na instrumencie jest uiszczenie opłaty za lekcje, zgodnie z obowiązującą tabelą opłat, stanowiącą                Załącznik nr 1 do Regulaminu.</w:t>
      </w:r>
    </w:p>
    <w:p w14:paraId="46A669C2" w14:textId="77777777" w:rsidR="00573236" w:rsidRDefault="00573236" w:rsidP="00573236">
      <w:pPr>
        <w:spacing w:after="240"/>
        <w:ind w:left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/>
      </w:r>
    </w:p>
    <w:p w14:paraId="7934086F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</w:p>
    <w:p w14:paraId="5C348175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§3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Opłaty</w:t>
      </w:r>
    </w:p>
    <w:p w14:paraId="65575E83" w14:textId="77777777" w:rsidR="00573236" w:rsidRDefault="00573236" w:rsidP="00573236">
      <w:pPr>
        <w:numPr>
          <w:ilvl w:val="0"/>
          <w:numId w:val="9"/>
        </w:numPr>
        <w:spacing w:before="24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Wysokość opłat za świadczone usługi edukacyjne określa tabela opłat, stanowiąca Załącznik nr 1 do Regulaminu.</w:t>
      </w:r>
    </w:p>
    <w:p w14:paraId="63D1AED7" w14:textId="77777777" w:rsidR="00573236" w:rsidRDefault="00573236" w:rsidP="00573236">
      <w:pPr>
        <w:numPr>
          <w:ilvl w:val="0"/>
          <w:numId w:val="9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Opłaty za zajęcia umuzykalniające winny być uiszczone z góry do </w:t>
      </w:r>
      <w:r>
        <w:rPr>
          <w:rFonts w:ascii="Garamond" w:eastAsia="Garamond" w:hAnsi="Garamond" w:cs="Garamond"/>
          <w:b/>
        </w:rPr>
        <w:t>30 września 2024 r.</w:t>
      </w:r>
      <w:r>
        <w:rPr>
          <w:rFonts w:ascii="Garamond" w:eastAsia="Garamond" w:hAnsi="Garamond" w:cs="Garamond"/>
        </w:rPr>
        <w:t xml:space="preserve">  </w:t>
      </w:r>
    </w:p>
    <w:p w14:paraId="7E2D537B" w14:textId="77777777" w:rsidR="00573236" w:rsidRDefault="00573236" w:rsidP="00573236">
      <w:pPr>
        <w:numPr>
          <w:ilvl w:val="0"/>
          <w:numId w:val="9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Opłaty za lekcje indywidualne są uiszczane z góry, za każdy miesiąc kalendarzowy,                 w terminie do 7 dni przed pierwszą lekcją w danym miesiącu. Wysokość miesięcznej opłaty jest obliczona na podstawie liczby lekcji zaplanowanych na dany miesiąc                          i zatwierdzonych przez nauczyciela prowadzącego lekcje indywidualne. </w:t>
      </w:r>
    </w:p>
    <w:p w14:paraId="2BE88CAC" w14:textId="77777777" w:rsidR="00573236" w:rsidRDefault="00573236" w:rsidP="00573236">
      <w:pPr>
        <w:numPr>
          <w:ilvl w:val="0"/>
          <w:numId w:val="9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 przypadku opóźnienia w płatności, Fundacja ma prawo naliczyć odsetki ustawowe          za opóźnienie.</w:t>
      </w:r>
    </w:p>
    <w:p w14:paraId="1369670C" w14:textId="77777777" w:rsidR="00573236" w:rsidRDefault="00573236" w:rsidP="00573236">
      <w:pPr>
        <w:numPr>
          <w:ilvl w:val="0"/>
          <w:numId w:val="9"/>
        </w:numPr>
        <w:spacing w:after="24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Fundacja zastrzega sobie prawo do zmiany Tabeli Opłat, stanowiącej Załącznik nr 1           do Regulaminu. O zmianach tych Fundacja powiadomi Uczestników/Rodziców/Opiekunów pisemnie lub drogą elektroniczną, co najmniej               na 30 dni przed ich wejściem w życie. W przypadku braku akceptacji nowych warunków, Uczestnik/Rodzic/Opiekun ma prawo wypowiedzieć Umowę o Świadczenie Usług Edukacyjnych z zachowaniem 30-dniowego terminu wypowiedzenia.</w:t>
      </w:r>
    </w:p>
    <w:p w14:paraId="4DA2F28D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§4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Czas trwania umowy</w:t>
      </w:r>
    </w:p>
    <w:p w14:paraId="7F3FF817" w14:textId="77777777" w:rsidR="00573236" w:rsidRDefault="00573236" w:rsidP="00573236">
      <w:pPr>
        <w:numPr>
          <w:ilvl w:val="0"/>
          <w:numId w:val="11"/>
        </w:numPr>
        <w:spacing w:before="24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Umowa zostaje zawarta na czas określony, tj. na okres trwania zadeklarowanego kursu lub lekcji indywidualnych.</w:t>
      </w:r>
    </w:p>
    <w:p w14:paraId="541D87A2" w14:textId="77777777" w:rsidR="00573236" w:rsidRDefault="00573236" w:rsidP="00573236">
      <w:pPr>
        <w:numPr>
          <w:ilvl w:val="0"/>
          <w:numId w:val="11"/>
        </w:numPr>
        <w:spacing w:after="24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Umowa może zostać przedłużona na kolejny okres za porozumieniem stron.</w:t>
      </w:r>
      <w:r>
        <w:rPr>
          <w:rFonts w:ascii="Garamond" w:eastAsia="Garamond" w:hAnsi="Garamond" w:cs="Garamond"/>
        </w:rPr>
        <w:br/>
      </w:r>
    </w:p>
    <w:p w14:paraId="0BE946AB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§5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Rozwiązanie umowy</w:t>
      </w:r>
    </w:p>
    <w:p w14:paraId="0F48C86B" w14:textId="77777777" w:rsidR="00573236" w:rsidRDefault="00573236" w:rsidP="00573236">
      <w:pPr>
        <w:numPr>
          <w:ilvl w:val="0"/>
          <w:numId w:val="7"/>
        </w:numPr>
        <w:spacing w:before="24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Każda ze stron może rozwiązać umowę za 30-dniowym okresem wypowiedzenia, ze skutkiem na koniec miesiąca kalendarzowego.</w:t>
      </w:r>
    </w:p>
    <w:p w14:paraId="763D707B" w14:textId="77777777" w:rsidR="00573236" w:rsidRDefault="00573236" w:rsidP="00573236">
      <w:pPr>
        <w:numPr>
          <w:ilvl w:val="0"/>
          <w:numId w:val="7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Fundacja może rozwiązać umowę ze skutkiem natychmiastowym w przypadku:</w:t>
      </w:r>
    </w:p>
    <w:p w14:paraId="2E11270E" w14:textId="77777777" w:rsidR="00573236" w:rsidRDefault="00573236" w:rsidP="00573236">
      <w:pPr>
        <w:numPr>
          <w:ilvl w:val="1"/>
          <w:numId w:val="7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nieprzestrzegania przez Uczestnika/Rodzica/Opiekuna postanowień niniejszej umowy lub Regulaminu,</w:t>
      </w:r>
    </w:p>
    <w:p w14:paraId="63140E0A" w14:textId="77777777" w:rsidR="00573236" w:rsidRDefault="00573236" w:rsidP="00573236">
      <w:pPr>
        <w:numPr>
          <w:ilvl w:val="1"/>
          <w:numId w:val="7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zalegania z płatnościami za świadczone usługi edukacyjne przez okres dłuższy niż 30 dni.</w:t>
      </w:r>
    </w:p>
    <w:p w14:paraId="136B7A31" w14:textId="77777777" w:rsidR="00573236" w:rsidRDefault="00573236" w:rsidP="00573236">
      <w:pPr>
        <w:numPr>
          <w:ilvl w:val="0"/>
          <w:numId w:val="4"/>
        </w:numPr>
        <w:spacing w:after="24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 przypadku rozwiązania umowy, Uczestnikowi przysługuje zwrot opłaty za niewykorzystane zajęcia.</w:t>
      </w:r>
    </w:p>
    <w:p w14:paraId="1D3B5423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§6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Odpowiedzialność</w:t>
      </w:r>
    </w:p>
    <w:p w14:paraId="08178E3F" w14:textId="77777777" w:rsidR="00573236" w:rsidRDefault="00573236" w:rsidP="00573236">
      <w:pPr>
        <w:numPr>
          <w:ilvl w:val="0"/>
          <w:numId w:val="12"/>
        </w:numPr>
        <w:spacing w:before="24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Fundacja ponosi odpowiedzialność za szkody wyrządzone Uczestnikowi w związku ze świadczeniem usług edukacyjnych, wyłącznie w przypadku winy umyślnej lub rażącego niedbalstwa ze strony Fundacji lub jej pracowników.</w:t>
      </w:r>
    </w:p>
    <w:p w14:paraId="0AB8BDF6" w14:textId="77777777" w:rsidR="00573236" w:rsidRDefault="00573236" w:rsidP="00573236">
      <w:pPr>
        <w:numPr>
          <w:ilvl w:val="0"/>
          <w:numId w:val="12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Fundacja nie ponosi odpowiedzialności za rzeczy pozostawione bez nadzoru na terenie Szkoły.</w:t>
      </w:r>
    </w:p>
    <w:p w14:paraId="6C5C4D3F" w14:textId="77777777" w:rsidR="00573236" w:rsidRDefault="00573236" w:rsidP="00573236">
      <w:pPr>
        <w:numPr>
          <w:ilvl w:val="0"/>
          <w:numId w:val="12"/>
        </w:numPr>
        <w:spacing w:after="24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Za szkody wyrządzone przez Uczestnika w mieniu Fundacji lub Szkoły, odpowiedzialność ponoszą jego rodzice lub opiekunowie prawni, zgodnie                                   z obowiązującymi przepisami prawa.</w:t>
      </w:r>
      <w:r>
        <w:rPr>
          <w:rFonts w:ascii="Garamond" w:eastAsia="Garamond" w:hAnsi="Garamond" w:cs="Garamond"/>
        </w:rPr>
        <w:br/>
      </w:r>
    </w:p>
    <w:p w14:paraId="2C0C63A6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</w:p>
    <w:p w14:paraId="72579139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</w:p>
    <w:p w14:paraId="246B2135" w14:textId="77777777" w:rsidR="00573236" w:rsidRDefault="00573236" w:rsidP="00573236">
      <w:pPr>
        <w:spacing w:before="240" w:after="24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§7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Postanowienia końcowe</w:t>
      </w:r>
    </w:p>
    <w:p w14:paraId="3CE5BE81" w14:textId="77777777" w:rsidR="00573236" w:rsidRDefault="00573236" w:rsidP="00573236">
      <w:pPr>
        <w:numPr>
          <w:ilvl w:val="0"/>
          <w:numId w:val="8"/>
        </w:numPr>
        <w:spacing w:before="240"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Wszelkie zmiany niniejszej umowy wymagają formy pisemnej pod rygorem nieważności.</w:t>
      </w:r>
    </w:p>
    <w:p w14:paraId="54CA22F1" w14:textId="77777777" w:rsidR="00573236" w:rsidRDefault="00573236" w:rsidP="00573236">
      <w:pPr>
        <w:numPr>
          <w:ilvl w:val="0"/>
          <w:numId w:val="8"/>
        </w:num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W sprawach nieuregulowanych niniejszą umową mają zastosowanie przepisy Kodeksu cywilnego oraz Regulamin.  </w:t>
      </w:r>
    </w:p>
    <w:p w14:paraId="69AB6DB6" w14:textId="77777777" w:rsidR="00573236" w:rsidRDefault="00573236" w:rsidP="00573236">
      <w:pPr>
        <w:numPr>
          <w:ilvl w:val="0"/>
          <w:numId w:val="8"/>
        </w:num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Ewentualne spory wynikłe na tle realizacji niniejszej umowy będą rozstrzygane polubownie, a w przypadku braku porozumienia, przez sąd właściwy miejscowo dla siedziby Fundacji.  </w:t>
      </w:r>
    </w:p>
    <w:p w14:paraId="709CCA1D" w14:textId="77777777" w:rsidR="00573236" w:rsidRDefault="00573236" w:rsidP="00573236">
      <w:pPr>
        <w:numPr>
          <w:ilvl w:val="0"/>
          <w:numId w:val="8"/>
        </w:numPr>
        <w:spacing w:after="24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Umowa została sporządzona w dwóch jednobrzmiących egzemplarzach, po jednym dla każdej ze stron.</w:t>
      </w:r>
      <w:r>
        <w:rPr>
          <w:rFonts w:ascii="Garamond" w:eastAsia="Garamond" w:hAnsi="Garamond" w:cs="Garamond"/>
        </w:rPr>
        <w:br/>
      </w:r>
    </w:p>
    <w:p w14:paraId="4A02A30F" w14:textId="77777777" w:rsidR="00573236" w:rsidRDefault="00573236" w:rsidP="00573236">
      <w:pPr>
        <w:spacing w:after="240"/>
        <w:jc w:val="both"/>
        <w:rPr>
          <w:rFonts w:ascii="Garamond" w:eastAsia="Garamond" w:hAnsi="Garamond" w:cs="Garamond"/>
        </w:rPr>
      </w:pPr>
    </w:p>
    <w:p w14:paraId="62365F46" w14:textId="77777777" w:rsidR="00573236" w:rsidRDefault="00573236" w:rsidP="00573236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Podpisy stron:</w:t>
      </w:r>
      <w:r>
        <w:rPr>
          <w:rFonts w:ascii="Garamond" w:eastAsia="Garamond" w:hAnsi="Garamond" w:cs="Garamond"/>
        </w:rPr>
        <w:t xml:space="preserve">  </w:t>
      </w:r>
    </w:p>
    <w:p w14:paraId="5AF1DEB0" w14:textId="77777777" w:rsidR="00573236" w:rsidRDefault="00573236" w:rsidP="00573236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Fundacja „Józefina” ...................................................... (data i podpis)</w:t>
      </w:r>
    </w:p>
    <w:p w14:paraId="0BF8F31D" w14:textId="77777777" w:rsidR="00573236" w:rsidRDefault="00573236" w:rsidP="00573236">
      <w:pPr>
        <w:spacing w:before="240" w:after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Uczestnik/Rodzic/Opiekun ....................................................... (data i podpis)</w:t>
      </w:r>
    </w:p>
    <w:p w14:paraId="68934599" w14:textId="77777777" w:rsidR="00573236" w:rsidRDefault="00573236" w:rsidP="00573236">
      <w:pPr>
        <w:spacing w:before="240" w:after="24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Załączniki:</w:t>
      </w:r>
    </w:p>
    <w:p w14:paraId="74E1E2E8" w14:textId="77777777" w:rsidR="00573236" w:rsidRDefault="00573236" w:rsidP="00573236">
      <w:pPr>
        <w:numPr>
          <w:ilvl w:val="0"/>
          <w:numId w:val="10"/>
        </w:numPr>
        <w:spacing w:before="240"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Regulamin Świadczenia Usług Edukacyjnych</w:t>
      </w:r>
    </w:p>
    <w:p w14:paraId="18CAE6CE" w14:textId="77777777" w:rsidR="00573236" w:rsidRDefault="00573236" w:rsidP="00573236">
      <w:pPr>
        <w:numPr>
          <w:ilvl w:val="0"/>
          <w:numId w:val="10"/>
        </w:num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Polityka Prywatności</w:t>
      </w:r>
    </w:p>
    <w:p w14:paraId="3B051E84" w14:textId="77777777" w:rsidR="00573236" w:rsidRDefault="00573236" w:rsidP="00573236">
      <w:pPr>
        <w:numPr>
          <w:ilvl w:val="0"/>
          <w:numId w:val="10"/>
        </w:numPr>
        <w:spacing w:after="24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Cennik Usług</w:t>
      </w:r>
    </w:p>
    <w:p w14:paraId="4E7071D6" w14:textId="77777777" w:rsidR="00573236" w:rsidRDefault="00573236" w:rsidP="00573236">
      <w:pPr>
        <w:spacing w:before="240" w:after="240"/>
        <w:ind w:left="720"/>
        <w:rPr>
          <w:rFonts w:ascii="Garamond" w:eastAsia="Garamond" w:hAnsi="Garamond" w:cs="Garamond"/>
        </w:rPr>
      </w:pPr>
    </w:p>
    <w:p w14:paraId="4ACC0E4F" w14:textId="77777777" w:rsidR="00573236" w:rsidRDefault="00573236" w:rsidP="00573236">
      <w:pPr>
        <w:rPr>
          <w:rFonts w:ascii="Garamond" w:eastAsia="Garamond" w:hAnsi="Garamond" w:cs="Garamond"/>
        </w:rPr>
      </w:pPr>
    </w:p>
    <w:p w14:paraId="2154CF8D" w14:textId="55D44BAE" w:rsidR="00EE6578" w:rsidRPr="00EE6578" w:rsidRDefault="00EE6578" w:rsidP="00EF39FC">
      <w:pPr>
        <w:rPr>
          <w:rFonts w:ascii="Arial" w:hAnsi="Arial" w:cs="Arial"/>
          <w:sz w:val="36"/>
          <w:szCs w:val="36"/>
        </w:rPr>
      </w:pPr>
    </w:p>
    <w:sectPr w:rsidR="00EE6578" w:rsidRPr="00EE6578" w:rsidSect="007922B4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FA0"/>
    <w:multiLevelType w:val="multilevel"/>
    <w:tmpl w:val="32986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E62415"/>
    <w:multiLevelType w:val="multilevel"/>
    <w:tmpl w:val="C554DC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C8234C"/>
    <w:multiLevelType w:val="multilevel"/>
    <w:tmpl w:val="C2CC9F0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CC7E48"/>
    <w:multiLevelType w:val="multilevel"/>
    <w:tmpl w:val="AD98413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9A0ED4"/>
    <w:multiLevelType w:val="multilevel"/>
    <w:tmpl w:val="284442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5D3E12"/>
    <w:multiLevelType w:val="multilevel"/>
    <w:tmpl w:val="DEAAE16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872727"/>
    <w:multiLevelType w:val="multilevel"/>
    <w:tmpl w:val="9362B2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FF7F86"/>
    <w:multiLevelType w:val="multilevel"/>
    <w:tmpl w:val="0E4CBE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6D579B6"/>
    <w:multiLevelType w:val="multilevel"/>
    <w:tmpl w:val="FEFCC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064CD8"/>
    <w:multiLevelType w:val="multilevel"/>
    <w:tmpl w:val="5A20D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D67318"/>
    <w:multiLevelType w:val="multilevel"/>
    <w:tmpl w:val="5C72E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F850780"/>
    <w:multiLevelType w:val="multilevel"/>
    <w:tmpl w:val="C1440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C4C71"/>
    <w:multiLevelType w:val="multilevel"/>
    <w:tmpl w:val="82A09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4E352A"/>
    <w:multiLevelType w:val="hybridMultilevel"/>
    <w:tmpl w:val="232A7F5C"/>
    <w:lvl w:ilvl="0" w:tplc="34FAD7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02425768">
    <w:abstractNumId w:val="13"/>
  </w:num>
  <w:num w:numId="2" w16cid:durableId="1193617920">
    <w:abstractNumId w:val="3"/>
  </w:num>
  <w:num w:numId="3" w16cid:durableId="560217156">
    <w:abstractNumId w:val="12"/>
  </w:num>
  <w:num w:numId="4" w16cid:durableId="526797104">
    <w:abstractNumId w:val="2"/>
  </w:num>
  <w:num w:numId="5" w16cid:durableId="81804313">
    <w:abstractNumId w:val="0"/>
  </w:num>
  <w:num w:numId="6" w16cid:durableId="952981392">
    <w:abstractNumId w:val="1"/>
  </w:num>
  <w:num w:numId="7" w16cid:durableId="1698042791">
    <w:abstractNumId w:val="6"/>
  </w:num>
  <w:num w:numId="8" w16cid:durableId="168060942">
    <w:abstractNumId w:val="4"/>
  </w:num>
  <w:num w:numId="9" w16cid:durableId="1434203748">
    <w:abstractNumId w:val="8"/>
  </w:num>
  <w:num w:numId="10" w16cid:durableId="1482580556">
    <w:abstractNumId w:val="10"/>
  </w:num>
  <w:num w:numId="11" w16cid:durableId="2096634073">
    <w:abstractNumId w:val="9"/>
  </w:num>
  <w:num w:numId="12" w16cid:durableId="277490537">
    <w:abstractNumId w:val="11"/>
  </w:num>
  <w:num w:numId="13" w16cid:durableId="1207719280">
    <w:abstractNumId w:val="5"/>
  </w:num>
  <w:num w:numId="14" w16cid:durableId="447553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A45"/>
    <w:rsid w:val="000475B6"/>
    <w:rsid w:val="000732E4"/>
    <w:rsid w:val="000D347C"/>
    <w:rsid w:val="000E4693"/>
    <w:rsid w:val="000F341B"/>
    <w:rsid w:val="00106D81"/>
    <w:rsid w:val="00147630"/>
    <w:rsid w:val="001822E5"/>
    <w:rsid w:val="00212541"/>
    <w:rsid w:val="00217E59"/>
    <w:rsid w:val="002965E9"/>
    <w:rsid w:val="002974F3"/>
    <w:rsid w:val="002D31AB"/>
    <w:rsid w:val="002E2D70"/>
    <w:rsid w:val="002E3447"/>
    <w:rsid w:val="0036138C"/>
    <w:rsid w:val="003F1A45"/>
    <w:rsid w:val="0046004D"/>
    <w:rsid w:val="00464B8D"/>
    <w:rsid w:val="004A7140"/>
    <w:rsid w:val="004D76BB"/>
    <w:rsid w:val="00573236"/>
    <w:rsid w:val="005B4206"/>
    <w:rsid w:val="005E3564"/>
    <w:rsid w:val="00603C14"/>
    <w:rsid w:val="00624156"/>
    <w:rsid w:val="00657F9E"/>
    <w:rsid w:val="00697C8F"/>
    <w:rsid w:val="006A6D1D"/>
    <w:rsid w:val="006C0BF0"/>
    <w:rsid w:val="006D5714"/>
    <w:rsid w:val="006E75F5"/>
    <w:rsid w:val="00746AEC"/>
    <w:rsid w:val="00753F47"/>
    <w:rsid w:val="00772B0E"/>
    <w:rsid w:val="007922B4"/>
    <w:rsid w:val="007B6662"/>
    <w:rsid w:val="0080173B"/>
    <w:rsid w:val="00821CE4"/>
    <w:rsid w:val="0084005E"/>
    <w:rsid w:val="00865CC7"/>
    <w:rsid w:val="00872669"/>
    <w:rsid w:val="00922DC2"/>
    <w:rsid w:val="0094018E"/>
    <w:rsid w:val="009A0DF1"/>
    <w:rsid w:val="009B2312"/>
    <w:rsid w:val="009D2DD3"/>
    <w:rsid w:val="009E3B1F"/>
    <w:rsid w:val="009F3575"/>
    <w:rsid w:val="00A204C4"/>
    <w:rsid w:val="00AE5609"/>
    <w:rsid w:val="00B64AF1"/>
    <w:rsid w:val="00B77414"/>
    <w:rsid w:val="00BB5A4C"/>
    <w:rsid w:val="00BC7CEF"/>
    <w:rsid w:val="00C67C26"/>
    <w:rsid w:val="00CC125B"/>
    <w:rsid w:val="00CE0E19"/>
    <w:rsid w:val="00D11E2C"/>
    <w:rsid w:val="00D578A5"/>
    <w:rsid w:val="00D70648"/>
    <w:rsid w:val="00DA3EB4"/>
    <w:rsid w:val="00DD285A"/>
    <w:rsid w:val="00DF600D"/>
    <w:rsid w:val="00E511AD"/>
    <w:rsid w:val="00E83B0D"/>
    <w:rsid w:val="00E957DF"/>
    <w:rsid w:val="00EE6578"/>
    <w:rsid w:val="00EF39FC"/>
    <w:rsid w:val="00F44190"/>
    <w:rsid w:val="00F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1620"/>
  <w15:docId w15:val="{328901D1-57D1-42C5-BDA7-D6EEF615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6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65E9"/>
    <w:rPr>
      <w:b/>
      <w:bCs/>
    </w:rPr>
  </w:style>
  <w:style w:type="paragraph" w:styleId="NormalnyWeb">
    <w:name w:val="Normal (Web)"/>
    <w:basedOn w:val="Normalny"/>
    <w:uiPriority w:val="99"/>
    <w:unhideWhenUsed/>
    <w:rsid w:val="00C6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6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E5609"/>
    <w:rPr>
      <w:color w:val="0000FF"/>
      <w:u w:val="single"/>
    </w:rPr>
  </w:style>
  <w:style w:type="paragraph" w:customStyle="1" w:styleId="Standard">
    <w:name w:val="Standard"/>
    <w:rsid w:val="00F6585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8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5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B962-E8EB-4119-A574-84CD41C0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 | Szkoła Muzyczna I i II Stopnia</cp:lastModifiedBy>
  <cp:revision>2</cp:revision>
  <cp:lastPrinted>2024-05-16T18:25:00Z</cp:lastPrinted>
  <dcterms:created xsi:type="dcterms:W3CDTF">2024-09-23T15:01:00Z</dcterms:created>
  <dcterms:modified xsi:type="dcterms:W3CDTF">2024-09-23T15:01:00Z</dcterms:modified>
</cp:coreProperties>
</file>