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7A14" w14:textId="77777777" w:rsidR="00D754FB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Załącznik nr 5 do „Regulaminu udzielania</w:t>
      </w:r>
    </w:p>
    <w:p w14:paraId="1F6A9AE8" w14:textId="5095CE2D" w:rsidR="0061749D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zamówień publicznych</w:t>
      </w:r>
    </w:p>
    <w:p w14:paraId="7B9D0E32" w14:textId="74DB62CF" w:rsidR="00C02B02" w:rsidRPr="00D754FB" w:rsidRDefault="00D754FB" w:rsidP="0061749D">
      <w:pPr>
        <w:spacing w:line="240" w:lineRule="auto"/>
        <w:ind w:left="5664"/>
        <w:jc w:val="both"/>
        <w:rPr>
          <w:sz w:val="16"/>
          <w:szCs w:val="16"/>
        </w:rPr>
      </w:pPr>
      <w:r w:rsidRPr="00D754FB">
        <w:rPr>
          <w:sz w:val="16"/>
          <w:szCs w:val="16"/>
        </w:rPr>
        <w:t>w wartości nieprzekraczającej kwoty 130 000”</w:t>
      </w:r>
    </w:p>
    <w:p w14:paraId="533692CB" w14:textId="77777777" w:rsidR="003E615F" w:rsidRDefault="003E615F"/>
    <w:p w14:paraId="6FAA4EAF" w14:textId="77777777" w:rsidR="003E615F" w:rsidRDefault="003E615F"/>
    <w:p w14:paraId="739980B7" w14:textId="77777777" w:rsidR="003E615F" w:rsidRPr="004B0340" w:rsidRDefault="003E615F" w:rsidP="004B0340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14:paraId="62EBD11B" w14:textId="77777777" w:rsidR="003E615F" w:rsidRDefault="003E615F"/>
    <w:p w14:paraId="0BC1F6EB" w14:textId="77777777" w:rsidR="003E615F" w:rsidRDefault="003E615F"/>
    <w:p w14:paraId="2B2A3D62" w14:textId="7775795E" w:rsidR="00022622" w:rsidRDefault="00FC13B6" w:rsidP="00022622">
      <w:r>
        <w:t>NA ZADANIE</w:t>
      </w:r>
      <w:r w:rsidR="005E6171">
        <w:t xml:space="preserve">: </w:t>
      </w:r>
      <w:r w:rsidR="003253DB">
        <w:t xml:space="preserve"> </w:t>
      </w:r>
    </w:p>
    <w:p w14:paraId="71AF3E67" w14:textId="4DEF7506" w:rsidR="00AE596B" w:rsidRDefault="00AE596B" w:rsidP="00AE596B">
      <w:pPr>
        <w:spacing w:line="36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3D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ZAGOSPODAROWANI</w:t>
      </w:r>
      <w:r w:rsidR="009A35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9E3D0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TERENU WNĘTRZA PODWÓRZOWEGO SZKOŁY MUZYCZNEJ I i II STOPNIA PRZY ULICY JÓZEFIŃSKIEJ W KRAKOWIE, DZ. NR 90 OBR. 13 PODGÓRZE, W ZAKRESIE BUDOWY OBIEKTÓW MAŁEJ ARCHITEKTURY W MIEJSCU PUBLICZNYM</w:t>
      </w:r>
    </w:p>
    <w:p w14:paraId="70BE0714" w14:textId="77777777" w:rsidR="00AE596B" w:rsidRDefault="00AE596B" w:rsidP="00022622"/>
    <w:p w14:paraId="0E81B24B" w14:textId="77777777" w:rsidR="004B0340" w:rsidRDefault="004B0340" w:rsidP="00022622">
      <w:r>
        <w:t>Zamawiający</w:t>
      </w:r>
      <w:r w:rsidR="00022622">
        <w:t>:</w:t>
      </w:r>
    </w:p>
    <w:p w14:paraId="20A1AAFC" w14:textId="77777777" w:rsidR="004B0340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 xml:space="preserve">Szkoła Muzyczna I i II st. im. B. Rutkowskiego </w:t>
      </w:r>
    </w:p>
    <w:p w14:paraId="752940D0" w14:textId="77777777" w:rsidR="005E6171" w:rsidRPr="005E6171" w:rsidRDefault="005E6171" w:rsidP="004B0340">
      <w:pPr>
        <w:pStyle w:val="Akapitzlist"/>
        <w:rPr>
          <w:b/>
        </w:rPr>
      </w:pPr>
      <w:r w:rsidRPr="005E6171">
        <w:rPr>
          <w:b/>
        </w:rPr>
        <w:t>ul. Józefińska 10 30-529 Kraków</w:t>
      </w:r>
    </w:p>
    <w:p w14:paraId="4AA85F67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14:paraId="3860C55D" w14:textId="77777777"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5D8B" w14:textId="10BA6E1A"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53623D">
        <w:t xml:space="preserve"> ( cena dot. całego przedmiotu zamówienia)</w:t>
      </w:r>
    </w:p>
    <w:p w14:paraId="1E9198C1" w14:textId="77777777"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9DF64F" w14:textId="77777777" w:rsidR="004B0340" w:rsidRDefault="004B0340" w:rsidP="004B0340">
      <w:pPr>
        <w:pStyle w:val="Akapitzlist"/>
      </w:pPr>
    </w:p>
    <w:p w14:paraId="10FF1882" w14:textId="77777777"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14:paraId="255BE49B" w14:textId="77777777" w:rsidR="004B0340" w:rsidRDefault="004B0340" w:rsidP="004B0340">
      <w:pPr>
        <w:pStyle w:val="Akapitzlist"/>
      </w:pPr>
    </w:p>
    <w:p w14:paraId="515DDCAF" w14:textId="77777777" w:rsidR="004B0340" w:rsidRDefault="004B0340" w:rsidP="004B0340">
      <w:pPr>
        <w:pStyle w:val="Akapitzlist"/>
      </w:pPr>
    </w:p>
    <w:sectPr w:rsidR="004B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5F"/>
    <w:rsid w:val="00022622"/>
    <w:rsid w:val="00022718"/>
    <w:rsid w:val="000C73BA"/>
    <w:rsid w:val="003253DB"/>
    <w:rsid w:val="003E615F"/>
    <w:rsid w:val="004B0340"/>
    <w:rsid w:val="0053623D"/>
    <w:rsid w:val="005E6171"/>
    <w:rsid w:val="0061749D"/>
    <w:rsid w:val="00750063"/>
    <w:rsid w:val="00800BFD"/>
    <w:rsid w:val="008B6051"/>
    <w:rsid w:val="009A3509"/>
    <w:rsid w:val="00AE596B"/>
    <w:rsid w:val="00C02B02"/>
    <w:rsid w:val="00D754FB"/>
    <w:rsid w:val="00D854F6"/>
    <w:rsid w:val="00E8423E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771"/>
  <w15:docId w15:val="{1C197F42-4E32-4592-AE4A-6B01B85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Kierownik Gospodarczy | Szkoła Muzyczna I i II Stopnia</cp:lastModifiedBy>
  <cp:revision>4</cp:revision>
  <cp:lastPrinted>2022-09-21T10:07:00Z</cp:lastPrinted>
  <dcterms:created xsi:type="dcterms:W3CDTF">2022-09-21T10:05:00Z</dcterms:created>
  <dcterms:modified xsi:type="dcterms:W3CDTF">2022-09-21T10:07:00Z</dcterms:modified>
</cp:coreProperties>
</file>